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C1BC3" w14:textId="586E6CF4" w:rsidR="000B1CD8" w:rsidRPr="002A37BD" w:rsidRDefault="004E5528" w:rsidP="00EE5E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2</w:t>
      </w:r>
      <w:r w:rsidR="000B1CD8" w:rsidRPr="002A37BD">
        <w:rPr>
          <w:rFonts w:ascii="Times New Roman" w:eastAsia="Times New Roman" w:hAnsi="Times New Roman" w:cs="Times New Roman"/>
          <w:lang w:eastAsia="en-US"/>
        </w:rPr>
        <w:t xml:space="preserve"> priedas</w:t>
      </w:r>
    </w:p>
    <w:p w14:paraId="64CCB158" w14:textId="77777777" w:rsidR="000B1CD8" w:rsidRPr="002A37BD" w:rsidRDefault="000B1CD8" w:rsidP="000B1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14:paraId="3663AEE3" w14:textId="617B035F" w:rsidR="00BA6B0C" w:rsidRPr="002A37BD" w:rsidRDefault="00226692" w:rsidP="00432A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en-US"/>
        </w:rPr>
      </w:pPr>
      <w:bookmarkStart w:id="0" w:name="_Hlk521048188"/>
      <w:r w:rsidRPr="002A37BD">
        <w:rPr>
          <w:rStyle w:val="Rykinuoroda"/>
          <w:rFonts w:ascii="Times New Roman" w:hAnsi="Times New Roman" w:cs="Times New Roman"/>
          <w:color w:val="auto"/>
          <w:lang w:eastAsia="en-US"/>
        </w:rPr>
        <w:t>ŠAKIŲ R. SAV.</w:t>
      </w:r>
      <w:r w:rsidR="00BA6B0C" w:rsidRPr="002A37BD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 </w:t>
      </w:r>
      <w:r w:rsidRPr="002A37BD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GIRĖNŲ K. V. </w:t>
      </w:r>
      <w:r w:rsidR="00BA6B0C" w:rsidRPr="002A37BD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 </w:t>
      </w:r>
      <w:r w:rsidRPr="002A37BD">
        <w:rPr>
          <w:rStyle w:val="Rykinuoroda"/>
          <w:rFonts w:ascii="Times New Roman" w:hAnsi="Times New Roman" w:cs="Times New Roman"/>
          <w:color w:val="auto"/>
          <w:lang w:eastAsia="en-US"/>
        </w:rPr>
        <w:t>GR. NR. 1 IR JO STATINIŲ</w:t>
      </w:r>
      <w:r w:rsidR="001D7BFA" w:rsidRPr="002A37BD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 REMONTO TECHNINIO DARBO PROJEKTO PARENGIMO PASLAUGŲ</w:t>
      </w:r>
      <w:r w:rsidR="00BA6B0C" w:rsidRPr="002A37BD">
        <w:rPr>
          <w:rFonts w:ascii="Times New Roman" w:eastAsia="Times New Roman" w:hAnsi="Times New Roman" w:cs="Times New Roman"/>
          <w:bCs/>
          <w:lang w:eastAsia="en-US"/>
        </w:rPr>
        <w:t xml:space="preserve"> </w:t>
      </w:r>
    </w:p>
    <w:p w14:paraId="24DA439B" w14:textId="29391D39" w:rsidR="00432AC2" w:rsidRPr="002A37BD" w:rsidRDefault="00432AC2" w:rsidP="00432A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2A37BD">
        <w:rPr>
          <w:rFonts w:ascii="Times New Roman" w:eastAsia="Times New Roman" w:hAnsi="Times New Roman" w:cs="Times New Roman"/>
          <w:b/>
          <w:lang w:eastAsia="en-US"/>
        </w:rPr>
        <w:t>TECHNINĖ UŽDUOTIS</w:t>
      </w:r>
    </w:p>
    <w:p w14:paraId="25B99996" w14:textId="77777777" w:rsidR="000B1CD8" w:rsidRPr="002A37BD" w:rsidRDefault="000B1CD8" w:rsidP="000B1CD8">
      <w:pPr>
        <w:keepNext/>
        <w:tabs>
          <w:tab w:val="left" w:pos="1296"/>
        </w:tabs>
        <w:spacing w:before="240" w:after="60"/>
        <w:jc w:val="center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" w:name="_Toc106609638"/>
      <w:bookmarkStart w:id="2" w:name="_Toc85872015"/>
      <w:bookmarkStart w:id="3" w:name="_Toc75156414"/>
      <w:bookmarkStart w:id="4" w:name="_Toc74929978"/>
      <w:r w:rsidRPr="002A37BD">
        <w:rPr>
          <w:rFonts w:ascii="Times New Roman" w:eastAsia="Times New Roman" w:hAnsi="Times New Roman" w:cs="Times New Roman"/>
          <w:b/>
          <w:bCs/>
          <w:lang w:eastAsia="en-US"/>
        </w:rPr>
        <w:t>1. ĮVADINĖ INFORMACIJA</w:t>
      </w:r>
      <w:bookmarkStart w:id="5" w:name="_Toc76523549"/>
      <w:bookmarkStart w:id="6" w:name="_Toc75156416"/>
      <w:bookmarkStart w:id="7" w:name="_Toc74929980"/>
      <w:bookmarkEnd w:id="1"/>
      <w:bookmarkEnd w:id="2"/>
      <w:bookmarkEnd w:id="3"/>
      <w:bookmarkEnd w:id="4"/>
    </w:p>
    <w:p w14:paraId="5C45CF54" w14:textId="77777777" w:rsidR="000B1CD8" w:rsidRPr="002A37BD" w:rsidRDefault="000B1CD8" w:rsidP="000B1CD8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lang w:eastAsia="en-US"/>
        </w:rPr>
        <w:t>Perkančioji organizacija</w:t>
      </w:r>
      <w:bookmarkStart w:id="8" w:name="_Toc76523551"/>
      <w:bookmarkStart w:id="9" w:name="_Toc75156418"/>
      <w:bookmarkStart w:id="10" w:name="_Toc74929982"/>
      <w:bookmarkEnd w:id="5"/>
      <w:bookmarkEnd w:id="6"/>
      <w:bookmarkEnd w:id="7"/>
      <w:r w:rsidRPr="002A37BD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A37BD">
        <w:rPr>
          <w:rFonts w:ascii="Times New Roman" w:hAnsi="Times New Roman" w:cs="Times New Roman"/>
        </w:rPr>
        <w:t xml:space="preserve">– </w:t>
      </w:r>
      <w:r w:rsidRPr="002A37BD">
        <w:rPr>
          <w:rFonts w:ascii="Times New Roman" w:eastAsia="Times New Roman" w:hAnsi="Times New Roman" w:cs="Times New Roman"/>
          <w:lang w:eastAsia="en-US"/>
        </w:rPr>
        <w:t>Šakių rajono savivaldybės administracija.</w:t>
      </w:r>
    </w:p>
    <w:p w14:paraId="7D2FC06C" w14:textId="77777777" w:rsidR="000B1CD8" w:rsidRPr="002A37BD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color w:val="000000"/>
          <w:lang w:eastAsia="en-US"/>
        </w:rPr>
        <w:t xml:space="preserve">Adresas </w:t>
      </w:r>
      <w:r w:rsidRPr="002A37BD">
        <w:rPr>
          <w:rFonts w:ascii="Times New Roman" w:hAnsi="Times New Roman" w:cs="Times New Roman"/>
        </w:rPr>
        <w:t>–</w:t>
      </w:r>
      <w:r w:rsidRPr="002A37BD">
        <w:rPr>
          <w:rFonts w:ascii="Times New Roman" w:eastAsia="Times New Roman" w:hAnsi="Times New Roman" w:cs="Times New Roman"/>
          <w:color w:val="000000"/>
          <w:lang w:eastAsia="en-US"/>
        </w:rPr>
        <w:t xml:space="preserve"> </w:t>
      </w:r>
      <w:r w:rsidRPr="002A37BD">
        <w:rPr>
          <w:rFonts w:ascii="Times New Roman" w:eastAsia="Times New Roman" w:hAnsi="Times New Roman" w:cs="Times New Roman"/>
          <w:lang w:eastAsia="en-US"/>
        </w:rPr>
        <w:t>Bažnyčios g. 4,  LT-71120 Šakiai.</w:t>
      </w:r>
    </w:p>
    <w:p w14:paraId="2BF5F98E" w14:textId="71A23802" w:rsidR="000B1CD8" w:rsidRPr="002A37BD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spacing w:val="-4"/>
          <w:lang w:eastAsia="en-US"/>
        </w:rPr>
      </w:pPr>
      <w:r w:rsidRPr="002A37BD">
        <w:rPr>
          <w:rFonts w:ascii="Times New Roman" w:eastAsia="Times New Roman" w:hAnsi="Times New Roman" w:cs="Times New Roman"/>
          <w:spacing w:val="-4"/>
          <w:lang w:eastAsia="en-US"/>
        </w:rPr>
        <w:t xml:space="preserve">El. </w:t>
      </w:r>
      <w:r w:rsidR="002A37BD">
        <w:rPr>
          <w:rFonts w:ascii="Times New Roman" w:eastAsia="Times New Roman" w:hAnsi="Times New Roman" w:cs="Times New Roman"/>
          <w:spacing w:val="-4"/>
          <w:lang w:eastAsia="en-US"/>
        </w:rPr>
        <w:t>p</w:t>
      </w:r>
      <w:r w:rsidRPr="002A37BD">
        <w:rPr>
          <w:rFonts w:ascii="Times New Roman" w:eastAsia="Times New Roman" w:hAnsi="Times New Roman" w:cs="Times New Roman"/>
          <w:spacing w:val="-4"/>
          <w:lang w:eastAsia="en-US"/>
        </w:rPr>
        <w:t>a</w:t>
      </w:r>
      <w:r w:rsidR="00D74E04" w:rsidRPr="002A37BD">
        <w:rPr>
          <w:rFonts w:ascii="Times New Roman" w:eastAsia="Times New Roman" w:hAnsi="Times New Roman" w:cs="Times New Roman"/>
          <w:spacing w:val="-4"/>
          <w:lang w:eastAsia="en-US"/>
        </w:rPr>
        <w:t>š</w:t>
      </w:r>
      <w:r w:rsidRPr="002A37BD">
        <w:rPr>
          <w:rFonts w:ascii="Times New Roman" w:eastAsia="Times New Roman" w:hAnsi="Times New Roman" w:cs="Times New Roman"/>
          <w:spacing w:val="-4"/>
          <w:lang w:eastAsia="en-US"/>
        </w:rPr>
        <w:t xml:space="preserve">tas </w:t>
      </w:r>
      <w:r w:rsidRPr="002A37BD">
        <w:rPr>
          <w:rFonts w:ascii="Times New Roman" w:hAnsi="Times New Roman" w:cs="Times New Roman"/>
        </w:rPr>
        <w:t>–</w:t>
      </w:r>
      <w:r w:rsidRPr="002A37BD">
        <w:rPr>
          <w:rFonts w:ascii="Times New Roman" w:eastAsia="Times New Roman" w:hAnsi="Times New Roman" w:cs="Times New Roman"/>
          <w:lang w:eastAsia="en-US"/>
        </w:rPr>
        <w:t xml:space="preserve"> </w:t>
      </w:r>
      <w:hyperlink r:id="rId5" w:history="1">
        <w:r w:rsidRPr="002A37BD">
          <w:rPr>
            <w:rStyle w:val="Hipersaitas"/>
            <w:rFonts w:ascii="Times New Roman" w:eastAsia="Calibri" w:hAnsi="Times New Roman" w:cs="Times New Roman"/>
            <w:lang w:eastAsia="en-US"/>
          </w:rPr>
          <w:t>savivaldybe@sakiai.lt</w:t>
        </w:r>
      </w:hyperlink>
      <w:r w:rsidRPr="002A37BD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</w:p>
    <w:p w14:paraId="16737C0E" w14:textId="6E7F7B3A" w:rsidR="000B1CD8" w:rsidRPr="002A37BD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color w:val="0000FF"/>
          <w:lang w:eastAsia="en-US"/>
        </w:rPr>
      </w:pPr>
      <w:r w:rsidRPr="002A37BD">
        <w:rPr>
          <w:rFonts w:ascii="Times New Roman" w:eastAsia="Times New Roman" w:hAnsi="Times New Roman" w:cs="Times New Roman"/>
          <w:lang w:eastAsia="en-US"/>
        </w:rPr>
        <w:t xml:space="preserve">Paslaugų suteikimo vieta </w:t>
      </w:r>
      <w:r w:rsidRPr="002A37BD">
        <w:rPr>
          <w:rFonts w:ascii="Times New Roman" w:hAnsi="Times New Roman" w:cs="Times New Roman"/>
        </w:rPr>
        <w:t>–</w:t>
      </w:r>
      <w:r w:rsidRPr="002A37BD">
        <w:rPr>
          <w:rFonts w:ascii="Times New Roman" w:eastAsia="Times New Roman" w:hAnsi="Times New Roman" w:cs="Times New Roman"/>
          <w:lang w:eastAsia="en-US"/>
        </w:rPr>
        <w:t xml:space="preserve"> Šakių rajono savivaldybė.</w:t>
      </w:r>
      <w:r w:rsidR="007E7A7D" w:rsidRPr="002A37BD">
        <w:rPr>
          <w:rFonts w:ascii="Times New Roman" w:hAnsi="Times New Roman" w:cs="Times New Roman"/>
        </w:rPr>
        <w:t xml:space="preserve"> </w:t>
      </w:r>
    </w:p>
    <w:p w14:paraId="676AD2CA" w14:textId="77777777" w:rsidR="000B1CD8" w:rsidRPr="002A37BD" w:rsidRDefault="000B1CD8" w:rsidP="000B1CD8">
      <w:pPr>
        <w:keepNext/>
        <w:tabs>
          <w:tab w:val="left" w:pos="1296"/>
        </w:tabs>
        <w:spacing w:before="240" w:after="60"/>
        <w:ind w:left="1080" w:firstLine="851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1" w:name="_Toc106609639"/>
      <w:bookmarkStart w:id="12" w:name="_Toc85872016"/>
      <w:bookmarkStart w:id="13" w:name="_Toc75156420"/>
      <w:bookmarkStart w:id="14" w:name="_Toc74929984"/>
      <w:bookmarkEnd w:id="8"/>
      <w:bookmarkEnd w:id="9"/>
      <w:bookmarkEnd w:id="10"/>
      <w:r w:rsidRPr="002A37BD">
        <w:rPr>
          <w:rFonts w:ascii="Times New Roman" w:eastAsia="Times New Roman" w:hAnsi="Times New Roman" w:cs="Times New Roman"/>
          <w:b/>
          <w:bCs/>
          <w:lang w:eastAsia="en-US"/>
        </w:rPr>
        <w:t xml:space="preserve">                      2.  </w:t>
      </w:r>
      <w:bookmarkEnd w:id="11"/>
      <w:bookmarkEnd w:id="12"/>
      <w:bookmarkEnd w:id="13"/>
      <w:bookmarkEnd w:id="14"/>
      <w:r w:rsidRPr="002A37BD">
        <w:rPr>
          <w:rFonts w:ascii="Times New Roman" w:eastAsia="Times New Roman" w:hAnsi="Times New Roman" w:cs="Times New Roman"/>
          <w:b/>
          <w:bCs/>
          <w:lang w:eastAsia="en-US"/>
        </w:rPr>
        <w:t>PERKAMOS PASLAUGOS</w:t>
      </w:r>
    </w:p>
    <w:p w14:paraId="082587F2" w14:textId="51134AC3" w:rsidR="000B1CD8" w:rsidRPr="002A37BD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bookmarkStart w:id="15" w:name="_Toc76523554"/>
      <w:bookmarkStart w:id="16" w:name="_Toc75156422"/>
      <w:bookmarkStart w:id="17" w:name="_Toc74929986"/>
      <w:r w:rsidRPr="002A37BD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15"/>
      <w:bookmarkEnd w:id="16"/>
      <w:bookmarkEnd w:id="17"/>
      <w:r w:rsidRPr="002A37BD">
        <w:rPr>
          <w:rFonts w:ascii="Times New Roman" w:eastAsia="Times New Roman" w:hAnsi="Times New Roman" w:cs="Times New Roman"/>
          <w:lang w:eastAsia="en-US"/>
        </w:rPr>
        <w:t>2.1. Šakių rajono savivaldybės administracija numato įsigyti</w:t>
      </w:r>
      <w:r w:rsidR="00BA6B0C" w:rsidRPr="002A37BD">
        <w:rPr>
          <w:rFonts w:ascii="Times New Roman" w:hAnsi="Times New Roman" w:cs="Times New Roman"/>
        </w:rPr>
        <w:t xml:space="preserve"> </w:t>
      </w:r>
      <w:r w:rsidR="00950962" w:rsidRPr="002A37BD">
        <w:rPr>
          <w:rFonts w:ascii="Times New Roman" w:eastAsia="Times New Roman" w:hAnsi="Times New Roman" w:cs="Times New Roman"/>
          <w:lang w:eastAsia="en-US"/>
        </w:rPr>
        <w:t xml:space="preserve">Šakių r. sav. </w:t>
      </w:r>
      <w:r w:rsidR="008F5B64" w:rsidRPr="002A37BD">
        <w:rPr>
          <w:rFonts w:ascii="Times New Roman" w:eastAsia="Times New Roman" w:hAnsi="Times New Roman" w:cs="Times New Roman"/>
          <w:lang w:eastAsia="en-US"/>
        </w:rPr>
        <w:t>Girėnų k. v. g</w:t>
      </w:r>
      <w:r w:rsidR="00950962" w:rsidRPr="002A37BD">
        <w:rPr>
          <w:rFonts w:ascii="Times New Roman" w:eastAsia="Times New Roman" w:hAnsi="Times New Roman" w:cs="Times New Roman"/>
          <w:lang w:eastAsia="en-US"/>
        </w:rPr>
        <w:t>r. Nr. 1 ir jo</w:t>
      </w:r>
      <w:r w:rsidR="00BA6B0C" w:rsidRPr="002A37BD">
        <w:rPr>
          <w:rFonts w:ascii="Times New Roman" w:eastAsia="Times New Roman" w:hAnsi="Times New Roman" w:cs="Times New Roman"/>
          <w:lang w:eastAsia="en-US"/>
        </w:rPr>
        <w:t xml:space="preserve"> statinių remonto techninio darbo projekto parengimo </w:t>
      </w:r>
      <w:r w:rsidRPr="002A37BD">
        <w:rPr>
          <w:rFonts w:ascii="Times New Roman" w:eastAsia="Times New Roman" w:hAnsi="Times New Roman" w:cs="Times New Roman"/>
          <w:lang w:eastAsia="en-US"/>
        </w:rPr>
        <w:t xml:space="preserve">paslaugas. </w:t>
      </w:r>
    </w:p>
    <w:p w14:paraId="22DD0C5B" w14:textId="2A56C38E" w:rsidR="000B1CD8" w:rsidRPr="002A37BD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lang w:eastAsia="en-US"/>
        </w:rPr>
        <w:t>2.2.</w:t>
      </w:r>
      <w:r w:rsidR="00362DD2" w:rsidRPr="002A37BD">
        <w:rPr>
          <w:rFonts w:ascii="Times New Roman" w:eastAsia="Times New Roman" w:hAnsi="Times New Roman" w:cs="Times New Roman"/>
          <w:lang w:eastAsia="lt-LT"/>
        </w:rPr>
        <w:t xml:space="preserve"> Finansavimo šaltinis: </w:t>
      </w:r>
      <w:r w:rsidR="002A37BD">
        <w:rPr>
          <w:rFonts w:ascii="Times New Roman" w:eastAsia="Times New Roman" w:hAnsi="Times New Roman" w:cs="Times New Roman"/>
          <w:lang w:eastAsia="lt-LT"/>
        </w:rPr>
        <w:t>v</w:t>
      </w:r>
      <w:r w:rsidR="0084438A" w:rsidRPr="002A37BD">
        <w:rPr>
          <w:rFonts w:ascii="Times New Roman" w:eastAsia="Times New Roman" w:hAnsi="Times New Roman" w:cs="Times New Roman"/>
          <w:lang w:eastAsia="lt-LT"/>
        </w:rPr>
        <w:t>alstybės biudžeto lėšos (tikslinė valstybės dotacija).</w:t>
      </w:r>
    </w:p>
    <w:p w14:paraId="675044D8" w14:textId="7D5ADDD2" w:rsidR="000B1CD8" w:rsidRPr="002A37BD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lang w:eastAsia="en-US"/>
        </w:rPr>
        <w:t>2.3. Pagrindinis perkamų paslaugų tikslas</w:t>
      </w:r>
      <w:r w:rsidR="00376943" w:rsidRPr="002A37BD">
        <w:rPr>
          <w:rFonts w:ascii="Times New Roman" w:eastAsia="Times New Roman" w:hAnsi="Times New Roman" w:cs="Times New Roman"/>
          <w:lang w:eastAsia="en-US"/>
        </w:rPr>
        <w:t xml:space="preserve"> </w:t>
      </w:r>
      <w:r w:rsidR="00D74E04" w:rsidRPr="002A37BD">
        <w:rPr>
          <w:rFonts w:ascii="Times New Roman" w:hAnsi="Times New Roman" w:cs="Times New Roman"/>
        </w:rPr>
        <w:t>–</w:t>
      </w:r>
      <w:r w:rsidR="00376943" w:rsidRPr="002A37BD">
        <w:rPr>
          <w:rFonts w:ascii="Times New Roman" w:eastAsia="Times New Roman" w:hAnsi="Times New Roman" w:cs="Times New Roman"/>
          <w:lang w:eastAsia="en-US"/>
        </w:rPr>
        <w:t xml:space="preserve"> </w:t>
      </w:r>
      <w:r w:rsidR="005A1C1E" w:rsidRPr="002A37BD">
        <w:rPr>
          <w:rFonts w:ascii="Times New Roman" w:eastAsia="Times New Roman" w:hAnsi="Times New Roman" w:cs="Times New Roman"/>
          <w:bCs/>
          <w:lang w:eastAsia="lt-LT"/>
        </w:rPr>
        <w:t>parengti melioracijos statinių (griovių, juose esančių vande</w:t>
      </w:r>
      <w:r w:rsidR="007C3AC3" w:rsidRPr="002A37BD">
        <w:rPr>
          <w:rFonts w:ascii="Times New Roman" w:eastAsia="Times New Roman" w:hAnsi="Times New Roman" w:cs="Times New Roman"/>
          <w:bCs/>
          <w:lang w:eastAsia="lt-LT"/>
        </w:rPr>
        <w:t>ns pralaidų, drenažo žiočių) remonto</w:t>
      </w:r>
      <w:r w:rsidR="005A1C1E" w:rsidRPr="002A37BD">
        <w:rPr>
          <w:rFonts w:ascii="Times New Roman" w:eastAsia="Times New Roman" w:hAnsi="Times New Roman" w:cs="Times New Roman"/>
          <w:bCs/>
          <w:lang w:eastAsia="lt-LT"/>
        </w:rPr>
        <w:t xml:space="preserve"> techninį darbo projektą.</w:t>
      </w:r>
    </w:p>
    <w:p w14:paraId="52C9626A" w14:textId="77777777" w:rsidR="000B1CD8" w:rsidRPr="002A37BD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lang w:eastAsia="en-US"/>
        </w:rPr>
        <w:t xml:space="preserve">                  </w:t>
      </w:r>
    </w:p>
    <w:p w14:paraId="12D15E24" w14:textId="77777777" w:rsidR="000B1CD8" w:rsidRPr="002A37BD" w:rsidRDefault="000B1CD8" w:rsidP="00544E21">
      <w:pPr>
        <w:widowControl w:val="0"/>
        <w:spacing w:after="0"/>
        <w:ind w:firstLine="851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2A37BD">
        <w:rPr>
          <w:rFonts w:ascii="Times New Roman" w:eastAsia="Calibri" w:hAnsi="Times New Roman" w:cs="Times New Roman"/>
          <w:b/>
          <w:bCs/>
          <w:lang w:eastAsia="en-US"/>
        </w:rPr>
        <w:t>3. PASLAUGŲ ATLIKIMO TRUKMĖ</w:t>
      </w:r>
    </w:p>
    <w:p w14:paraId="1A24EAF3" w14:textId="693944C2" w:rsidR="0024540F" w:rsidRPr="002A37BD" w:rsidRDefault="000B1CD8" w:rsidP="004B4448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2A37BD">
        <w:rPr>
          <w:rFonts w:ascii="Times New Roman" w:eastAsia="Calibri" w:hAnsi="Times New Roman" w:cs="Times New Roman"/>
          <w:bCs/>
          <w:lang w:eastAsia="en-US"/>
        </w:rPr>
        <w:t>3.</w:t>
      </w:r>
      <w:r w:rsidR="00CA1047" w:rsidRPr="002A37BD">
        <w:rPr>
          <w:rFonts w:ascii="Times New Roman" w:eastAsia="Calibri" w:hAnsi="Times New Roman" w:cs="Times New Roman"/>
          <w:bCs/>
          <w:lang w:eastAsia="en-US"/>
        </w:rPr>
        <w:t>1.</w:t>
      </w:r>
      <w:r w:rsidR="000246D4" w:rsidRPr="002A37BD">
        <w:rPr>
          <w:rFonts w:ascii="Times New Roman" w:eastAsia="Calibri" w:hAnsi="Times New Roman" w:cs="Times New Roman"/>
          <w:bCs/>
          <w:lang w:eastAsia="en-US"/>
        </w:rPr>
        <w:t xml:space="preserve"> T</w:t>
      </w:r>
      <w:r w:rsidRPr="002A37BD">
        <w:rPr>
          <w:rFonts w:ascii="Times New Roman" w:eastAsia="Calibri" w:hAnsi="Times New Roman" w:cs="Times New Roman"/>
          <w:bCs/>
          <w:lang w:eastAsia="en-US"/>
        </w:rPr>
        <w:t xml:space="preserve">echninio darbo projekto parengimo paslaugos turi būti suteiktos </w:t>
      </w:r>
      <w:r w:rsidRPr="002A37BD">
        <w:rPr>
          <w:rFonts w:ascii="Times New Roman" w:eastAsia="Calibri" w:hAnsi="Times New Roman" w:cs="Times New Roman"/>
          <w:b/>
          <w:bCs/>
          <w:lang w:eastAsia="en-US"/>
        </w:rPr>
        <w:t xml:space="preserve">per </w:t>
      </w:r>
      <w:r w:rsidR="006C4F13" w:rsidRPr="002A37BD">
        <w:rPr>
          <w:rFonts w:ascii="Times New Roman" w:eastAsia="Calibri" w:hAnsi="Times New Roman" w:cs="Times New Roman"/>
          <w:b/>
          <w:bCs/>
          <w:lang w:eastAsia="en-US"/>
        </w:rPr>
        <w:t>4</w:t>
      </w:r>
      <w:r w:rsidRPr="002A37BD">
        <w:rPr>
          <w:rFonts w:ascii="Times New Roman" w:eastAsia="Calibri" w:hAnsi="Times New Roman" w:cs="Times New Roman"/>
          <w:b/>
          <w:bCs/>
          <w:lang w:eastAsia="en-US"/>
        </w:rPr>
        <w:t xml:space="preserve"> mėnesius nuo sutarties įsigaliojimo dienos.</w:t>
      </w:r>
      <w:r w:rsidRPr="002A37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="00B25E5A" w:rsidRPr="002A37BD">
        <w:rPr>
          <w:rFonts w:ascii="Times New Roman" w:eastAsia="Times New Roman" w:hAnsi="Times New Roman" w:cs="Times New Roman"/>
          <w:bCs/>
          <w:lang w:eastAsia="en-US"/>
        </w:rPr>
        <w:t>Sutarties pratęsimo terminas nenumatomas.</w:t>
      </w:r>
      <w:r w:rsidR="0024540F" w:rsidRPr="002A37BD">
        <w:rPr>
          <w:rFonts w:ascii="Times New Roman" w:eastAsia="Times New Roman" w:hAnsi="Times New Roman" w:cs="Times New Roman"/>
          <w:bCs/>
          <w:lang w:eastAsia="en-US"/>
        </w:rPr>
        <w:t xml:space="preserve"> </w:t>
      </w:r>
    </w:p>
    <w:p w14:paraId="37F11ABC" w14:textId="3362977D" w:rsidR="000B1CD8" w:rsidRPr="002A37BD" w:rsidRDefault="000B1CD8" w:rsidP="00544E21">
      <w:pPr>
        <w:keepNext/>
        <w:tabs>
          <w:tab w:val="left" w:pos="1296"/>
        </w:tabs>
        <w:spacing w:before="240" w:after="60"/>
        <w:ind w:left="360"/>
        <w:jc w:val="center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8" w:name="_Toc106609641"/>
      <w:bookmarkStart w:id="19" w:name="_Toc85872018"/>
      <w:bookmarkStart w:id="20" w:name="_Toc75156427"/>
      <w:bookmarkStart w:id="21" w:name="_Toc74929991"/>
      <w:r w:rsidRPr="002A37BD">
        <w:rPr>
          <w:rFonts w:ascii="Times New Roman" w:eastAsia="Times New Roman" w:hAnsi="Times New Roman" w:cs="Times New Roman"/>
          <w:b/>
          <w:bCs/>
          <w:lang w:eastAsia="en-US"/>
        </w:rPr>
        <w:t>4.</w:t>
      </w:r>
      <w:r w:rsidRPr="002A37BD">
        <w:rPr>
          <w:rFonts w:ascii="Times New Roman" w:eastAsia="Times New Roman" w:hAnsi="Times New Roman" w:cs="Times New Roman"/>
          <w:bCs/>
          <w:lang w:eastAsia="en-US"/>
        </w:rPr>
        <w:t xml:space="preserve"> </w:t>
      </w:r>
      <w:r w:rsidRPr="002A37BD">
        <w:rPr>
          <w:rFonts w:ascii="Times New Roman" w:eastAsia="Times New Roman" w:hAnsi="Times New Roman" w:cs="Times New Roman"/>
          <w:b/>
          <w:bCs/>
          <w:lang w:eastAsia="en-US"/>
        </w:rPr>
        <w:t>PASLAUGŲ APIMTIS</w:t>
      </w:r>
      <w:bookmarkEnd w:id="18"/>
      <w:bookmarkEnd w:id="19"/>
      <w:bookmarkEnd w:id="20"/>
      <w:bookmarkEnd w:id="21"/>
    </w:p>
    <w:p w14:paraId="53049F68" w14:textId="345BB56F" w:rsidR="004D4E5D" w:rsidRPr="002A37BD" w:rsidRDefault="000B1CD8" w:rsidP="004D4E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bookmarkStart w:id="22" w:name="_Hlk70068634"/>
      <w:r w:rsidRPr="002A37BD">
        <w:rPr>
          <w:rFonts w:ascii="Times New Roman" w:eastAsia="Times New Roman" w:hAnsi="Times New Roman" w:cs="Times New Roman"/>
          <w:lang w:eastAsia="en-US"/>
        </w:rPr>
        <w:t>4.1. Projektą sudaro</w:t>
      </w:r>
      <w:r w:rsidR="004B08A1" w:rsidRPr="002A37BD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A37BD">
        <w:rPr>
          <w:rFonts w:ascii="Times New Roman" w:eastAsia="Times New Roman" w:hAnsi="Times New Roman" w:cs="Times New Roman"/>
          <w:lang w:eastAsia="lt-LT"/>
        </w:rPr>
        <w:t>Šakių rajono savivaldybės</w:t>
      </w:r>
      <w:r w:rsidR="006244C2" w:rsidRPr="002A37BD">
        <w:rPr>
          <w:rFonts w:ascii="Times New Roman" w:eastAsia="Times New Roman" w:hAnsi="Times New Roman" w:cs="Times New Roman"/>
          <w:lang w:eastAsia="lt-LT"/>
        </w:rPr>
        <w:t xml:space="preserve"> </w:t>
      </w:r>
      <w:r w:rsidR="00950962" w:rsidRPr="002A37BD">
        <w:rPr>
          <w:rFonts w:ascii="Times New Roman" w:eastAsia="Times New Roman" w:hAnsi="Times New Roman" w:cs="Times New Roman"/>
          <w:lang w:eastAsia="lt-LT"/>
        </w:rPr>
        <w:t xml:space="preserve">Girėnų </w:t>
      </w:r>
      <w:r w:rsidR="00411580" w:rsidRPr="002A37BD">
        <w:rPr>
          <w:rFonts w:ascii="Times New Roman" w:eastAsia="Times New Roman" w:hAnsi="Times New Roman" w:cs="Times New Roman"/>
          <w:bCs/>
          <w:lang w:eastAsia="lt-LT"/>
        </w:rPr>
        <w:t>kadastro vietovės</w:t>
      </w:r>
      <w:r w:rsidR="00DC45CC" w:rsidRPr="002A37BD">
        <w:rPr>
          <w:rFonts w:ascii="Times New Roman" w:eastAsia="Times New Roman" w:hAnsi="Times New Roman" w:cs="Times New Roman"/>
          <w:bCs/>
          <w:lang w:eastAsia="lt-LT"/>
        </w:rPr>
        <w:t xml:space="preserve"> </w:t>
      </w:r>
      <w:r w:rsidR="00950962" w:rsidRPr="002A37BD">
        <w:rPr>
          <w:rFonts w:ascii="Times New Roman" w:eastAsia="Times New Roman" w:hAnsi="Times New Roman" w:cs="Times New Roman"/>
          <w:bCs/>
          <w:lang w:eastAsia="lt-LT"/>
        </w:rPr>
        <w:t>griovio Nr. 1</w:t>
      </w:r>
      <w:r w:rsidRPr="002A37BD">
        <w:rPr>
          <w:rFonts w:ascii="Times New Roman" w:eastAsia="Times New Roman" w:hAnsi="Times New Roman" w:cs="Times New Roman"/>
          <w:bCs/>
          <w:lang w:eastAsia="lt-LT"/>
        </w:rPr>
        <w:t xml:space="preserve"> </w:t>
      </w:r>
      <w:r w:rsidRPr="002A37BD">
        <w:rPr>
          <w:rFonts w:ascii="Times New Roman" w:eastAsia="Times New Roman" w:hAnsi="Times New Roman" w:cs="Times New Roman"/>
          <w:lang w:eastAsia="lt-LT"/>
        </w:rPr>
        <w:t>ir j</w:t>
      </w:r>
      <w:r w:rsidR="00950962" w:rsidRPr="002A37BD">
        <w:rPr>
          <w:rFonts w:ascii="Times New Roman" w:eastAsia="Times New Roman" w:hAnsi="Times New Roman" w:cs="Times New Roman"/>
          <w:lang w:eastAsia="lt-LT"/>
        </w:rPr>
        <w:t>o</w:t>
      </w:r>
      <w:r w:rsidRPr="002A37BD">
        <w:rPr>
          <w:rFonts w:ascii="Times New Roman" w:eastAsia="Times New Roman" w:hAnsi="Times New Roman" w:cs="Times New Roman"/>
          <w:lang w:eastAsia="lt-LT"/>
        </w:rPr>
        <w:t xml:space="preserve"> statinių </w:t>
      </w:r>
      <w:r w:rsidRPr="002A37BD">
        <w:rPr>
          <w:rFonts w:ascii="Times New Roman" w:eastAsia="Times New Roman" w:hAnsi="Times New Roman" w:cs="Times New Roman"/>
          <w:bCs/>
          <w:lang w:eastAsia="lt-LT"/>
        </w:rPr>
        <w:t>re</w:t>
      </w:r>
      <w:r w:rsidR="00411580" w:rsidRPr="002A37BD">
        <w:rPr>
          <w:rFonts w:ascii="Times New Roman" w:eastAsia="Times New Roman" w:hAnsi="Times New Roman" w:cs="Times New Roman"/>
          <w:bCs/>
          <w:lang w:eastAsia="lt-LT"/>
        </w:rPr>
        <w:t>montas</w:t>
      </w:r>
      <w:r w:rsidR="003E1BD3" w:rsidRPr="002A37BD">
        <w:rPr>
          <w:rFonts w:ascii="Times New Roman" w:eastAsia="Times New Roman" w:hAnsi="Times New Roman" w:cs="Times New Roman"/>
          <w:bCs/>
          <w:lang w:eastAsia="lt-LT"/>
        </w:rPr>
        <w:t xml:space="preserve"> (vietovės schema pridedama)</w:t>
      </w:r>
      <w:r w:rsidRPr="002A37BD">
        <w:rPr>
          <w:rFonts w:ascii="Times New Roman" w:eastAsia="Times New Roman" w:hAnsi="Times New Roman" w:cs="Times New Roman"/>
          <w:bCs/>
          <w:lang w:eastAsia="lt-LT"/>
        </w:rPr>
        <w:t>.</w:t>
      </w:r>
      <w:r w:rsidR="00337A62" w:rsidRPr="002A37BD">
        <w:rPr>
          <w:rFonts w:ascii="Times New Roman" w:eastAsia="Times New Roman" w:hAnsi="Times New Roman" w:cs="Times New Roman"/>
          <w:bCs/>
          <w:lang w:eastAsia="lt-LT"/>
        </w:rPr>
        <w:t xml:space="preserve"> </w:t>
      </w:r>
      <w:r w:rsidRPr="002A37BD">
        <w:rPr>
          <w:rFonts w:ascii="Times New Roman" w:eastAsia="Times New Roman" w:hAnsi="Times New Roman" w:cs="Times New Roman"/>
          <w:lang w:eastAsia="en-US"/>
        </w:rPr>
        <w:t>Re</w:t>
      </w:r>
      <w:r w:rsidR="006244C2" w:rsidRPr="002A37BD">
        <w:rPr>
          <w:rFonts w:ascii="Times New Roman" w:eastAsia="Times New Roman" w:hAnsi="Times New Roman" w:cs="Times New Roman"/>
          <w:lang w:eastAsia="en-US"/>
        </w:rPr>
        <w:t>mont</w:t>
      </w:r>
      <w:r w:rsidRPr="002A37BD">
        <w:rPr>
          <w:rFonts w:ascii="Times New Roman" w:eastAsia="Times New Roman" w:hAnsi="Times New Roman" w:cs="Times New Roman"/>
          <w:lang w:eastAsia="en-US"/>
        </w:rPr>
        <w:t xml:space="preserve">uojami melioracijos statiniai: </w:t>
      </w:r>
    </w:p>
    <w:p w14:paraId="3A7F589C" w14:textId="1ABE1E3D" w:rsidR="00DB364D" w:rsidRPr="002A37BD" w:rsidRDefault="004D4E5D" w:rsidP="0084438A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A37BD">
        <w:rPr>
          <w:rFonts w:ascii="Times New Roman" w:eastAsia="Times New Roman" w:hAnsi="Times New Roman" w:cs="Times New Roman"/>
          <w:b/>
          <w:lang w:eastAsia="en-US"/>
        </w:rPr>
        <w:t>g/b vandens pralaidos –</w:t>
      </w:r>
      <w:r w:rsidR="00950962" w:rsidRPr="002A37BD">
        <w:rPr>
          <w:rFonts w:ascii="Times New Roman" w:eastAsia="Times New Roman" w:hAnsi="Times New Roman" w:cs="Times New Roman"/>
          <w:b/>
          <w:lang w:eastAsia="en-US"/>
        </w:rPr>
        <w:t xml:space="preserve"> 4 </w:t>
      </w:r>
      <w:r w:rsidRPr="002A37BD">
        <w:rPr>
          <w:rFonts w:ascii="Times New Roman" w:eastAsia="Times New Roman" w:hAnsi="Times New Roman" w:cs="Times New Roman"/>
          <w:b/>
          <w:lang w:eastAsia="en-US"/>
        </w:rPr>
        <w:t xml:space="preserve">vnt.,  </w:t>
      </w:r>
      <w:r w:rsidR="000B1CD8" w:rsidRPr="002A37BD">
        <w:rPr>
          <w:rFonts w:ascii="Times New Roman" w:eastAsia="Times New Roman" w:hAnsi="Times New Roman" w:cs="Times New Roman"/>
          <w:b/>
          <w:lang w:eastAsia="en-US"/>
        </w:rPr>
        <w:t>grioviai –</w:t>
      </w:r>
      <w:r w:rsidR="00950962" w:rsidRPr="002A37BD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="00950962" w:rsidRPr="002A37BD">
        <w:rPr>
          <w:rFonts w:ascii="Times New Roman" w:eastAsia="Times New Roman" w:hAnsi="Times New Roman" w:cs="Times New Roman"/>
          <w:b/>
          <w:bCs/>
          <w:lang w:val="en-US" w:eastAsia="en-US"/>
        </w:rPr>
        <w:t xml:space="preserve">1,400 </w:t>
      </w:r>
      <w:r w:rsidR="0084438A" w:rsidRPr="002A37BD">
        <w:rPr>
          <w:rFonts w:ascii="Times New Roman" w:eastAsia="Times New Roman" w:hAnsi="Times New Roman" w:cs="Times New Roman"/>
          <w:b/>
          <w:lang w:eastAsia="en-US"/>
        </w:rPr>
        <w:t>km, drenažo žiotys –</w:t>
      </w:r>
      <w:r w:rsidR="00950962" w:rsidRPr="002A37BD">
        <w:rPr>
          <w:rFonts w:ascii="Times New Roman" w:eastAsia="Times New Roman" w:hAnsi="Times New Roman" w:cs="Times New Roman"/>
          <w:b/>
          <w:lang w:eastAsia="en-US"/>
        </w:rPr>
        <w:t xml:space="preserve"> 16 </w:t>
      </w:r>
      <w:r w:rsidR="0084438A" w:rsidRPr="002A37BD">
        <w:rPr>
          <w:rFonts w:ascii="Times New Roman" w:eastAsia="Times New Roman" w:hAnsi="Times New Roman" w:cs="Times New Roman"/>
          <w:b/>
          <w:lang w:eastAsia="en-US"/>
        </w:rPr>
        <w:t>vnt.</w:t>
      </w:r>
    </w:p>
    <w:p w14:paraId="3B93DECC" w14:textId="27FF72FA" w:rsidR="00285152" w:rsidRPr="002A37BD" w:rsidRDefault="004D4E5D" w:rsidP="00D75C25">
      <w:pPr>
        <w:spacing w:after="0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lang w:eastAsia="en-US"/>
        </w:rPr>
        <w:t xml:space="preserve">  </w:t>
      </w:r>
      <w:r w:rsidR="00285152" w:rsidRPr="002A37BD">
        <w:rPr>
          <w:rFonts w:ascii="Times New Roman" w:eastAsia="Calibri" w:hAnsi="Times New Roman" w:cs="Times New Roman"/>
          <w:lang w:eastAsia="en-US"/>
        </w:rPr>
        <w:t xml:space="preserve">                  </w:t>
      </w:r>
    </w:p>
    <w:p w14:paraId="60B9225D" w14:textId="1626520F" w:rsidR="000B1CD8" w:rsidRPr="002A37BD" w:rsidRDefault="000B1CD8" w:rsidP="00771F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22"/>
      <w:r w:rsidR="00771FDC" w:rsidRPr="002A37BD">
        <w:rPr>
          <w:rFonts w:ascii="Times New Roman" w:eastAsia="Times New Roman" w:hAnsi="Times New Roman" w:cs="Times New Roman"/>
          <w:lang w:eastAsia="en-US"/>
        </w:rPr>
        <w:t xml:space="preserve">             </w:t>
      </w:r>
      <w:r w:rsidR="00D74E04" w:rsidRPr="002A37BD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A37BD">
        <w:rPr>
          <w:rFonts w:ascii="Times New Roman" w:eastAsia="Times New Roman" w:hAnsi="Times New Roman" w:cs="Times New Roman"/>
          <w:lang w:eastAsia="en-US"/>
        </w:rPr>
        <w:t xml:space="preserve">4.2. Šis pirkimas </w:t>
      </w:r>
      <w:r w:rsidR="006244C2" w:rsidRPr="002A37BD">
        <w:rPr>
          <w:rFonts w:ascii="Times New Roman" w:eastAsia="Times New Roman" w:hAnsi="Times New Roman" w:cs="Times New Roman"/>
          <w:lang w:eastAsia="en-US"/>
        </w:rPr>
        <w:t xml:space="preserve">yra </w:t>
      </w:r>
      <w:r w:rsidRPr="002A37BD">
        <w:rPr>
          <w:rFonts w:ascii="Times New Roman" w:eastAsia="Times New Roman" w:hAnsi="Times New Roman" w:cs="Times New Roman"/>
          <w:lang w:eastAsia="en-US"/>
        </w:rPr>
        <w:t xml:space="preserve">atskira pirkimo </w:t>
      </w:r>
      <w:r w:rsidR="006244C2" w:rsidRPr="002A37BD">
        <w:rPr>
          <w:rFonts w:ascii="Times New Roman" w:eastAsia="Times New Roman" w:hAnsi="Times New Roman" w:cs="Times New Roman"/>
          <w:lang w:eastAsia="en-US"/>
        </w:rPr>
        <w:t xml:space="preserve">„Šakių rajono savivaldybės Briedžių, Girėnų, Griškabūdžio kadastro vietovėse esančių griovių ir jų statinių remonto techninių darbo projektų parengimo paslaugos“ </w:t>
      </w:r>
      <w:r w:rsidRPr="002A37BD">
        <w:rPr>
          <w:rFonts w:ascii="Times New Roman" w:eastAsia="Times New Roman" w:hAnsi="Times New Roman" w:cs="Times New Roman"/>
          <w:lang w:eastAsia="en-US"/>
        </w:rPr>
        <w:t>objekto dalis</w:t>
      </w:r>
      <w:r w:rsidR="00D74E04" w:rsidRPr="002A37BD">
        <w:rPr>
          <w:rFonts w:ascii="Times New Roman" w:eastAsia="Times New Roman" w:hAnsi="Times New Roman" w:cs="Times New Roman"/>
          <w:lang w:eastAsia="en-US"/>
        </w:rPr>
        <w:t>.</w:t>
      </w:r>
    </w:p>
    <w:p w14:paraId="6CB55114" w14:textId="3DD664E6" w:rsidR="000B1CD8" w:rsidRPr="002A37BD" w:rsidRDefault="000B1CD8" w:rsidP="004B44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lang w:eastAsia="en-US"/>
        </w:rPr>
        <w:t xml:space="preserve"> 4.3. Vykdytojas Užsakovui pateikia techninį darbo projektą su teigiamomis ekspertizės išvadomis, suderintą su privalomomis derinti institucijomis ir su statytoju (Užsakovu):</w:t>
      </w:r>
    </w:p>
    <w:p w14:paraId="02F45086" w14:textId="017D4269" w:rsidR="000B1CD8" w:rsidRPr="002A37BD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lang w:eastAsia="en-US"/>
        </w:rPr>
        <w:t xml:space="preserve">4.3.1. techninė dalis </w:t>
      </w:r>
      <w:r w:rsidRPr="002A37BD">
        <w:rPr>
          <w:rFonts w:ascii="Times New Roman" w:hAnsi="Times New Roman" w:cs="Times New Roman"/>
        </w:rPr>
        <w:t>–</w:t>
      </w:r>
      <w:r w:rsidRPr="002A37BD">
        <w:rPr>
          <w:rFonts w:ascii="Times New Roman" w:eastAsia="Times New Roman" w:hAnsi="Times New Roman" w:cs="Times New Roman"/>
          <w:lang w:eastAsia="en-US"/>
        </w:rPr>
        <w:t xml:space="preserve"> </w:t>
      </w:r>
      <w:r w:rsidR="0084438A" w:rsidRPr="002A37BD">
        <w:rPr>
          <w:rFonts w:ascii="Times New Roman" w:eastAsia="Times New Roman" w:hAnsi="Times New Roman" w:cs="Times New Roman"/>
          <w:lang w:eastAsia="en-US"/>
        </w:rPr>
        <w:t>2</w:t>
      </w:r>
      <w:r w:rsidRPr="002A37BD">
        <w:rPr>
          <w:rFonts w:ascii="Times New Roman" w:eastAsia="Times New Roman" w:hAnsi="Times New Roman" w:cs="Times New Roman"/>
          <w:lang w:eastAsia="en-US"/>
        </w:rPr>
        <w:t xml:space="preserve"> egz.;</w:t>
      </w:r>
    </w:p>
    <w:p w14:paraId="71C1D9A7" w14:textId="102848E3" w:rsidR="000B1CD8" w:rsidRPr="002A37BD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lang w:eastAsia="en-US"/>
        </w:rPr>
        <w:t xml:space="preserve">4.3.2. sąmatinė dalis </w:t>
      </w:r>
      <w:r w:rsidRPr="002A37BD">
        <w:rPr>
          <w:rFonts w:ascii="Times New Roman" w:hAnsi="Times New Roman" w:cs="Times New Roman"/>
        </w:rPr>
        <w:t>–</w:t>
      </w:r>
      <w:r w:rsidR="00362DD2" w:rsidRPr="002A37BD">
        <w:rPr>
          <w:rFonts w:ascii="Times New Roman" w:eastAsia="Times New Roman" w:hAnsi="Times New Roman" w:cs="Times New Roman"/>
          <w:lang w:eastAsia="en-US"/>
        </w:rPr>
        <w:t xml:space="preserve"> </w:t>
      </w:r>
      <w:r w:rsidR="0084438A" w:rsidRPr="002A37BD">
        <w:rPr>
          <w:rFonts w:ascii="Times New Roman" w:eastAsia="Times New Roman" w:hAnsi="Times New Roman" w:cs="Times New Roman"/>
          <w:lang w:eastAsia="en-US"/>
        </w:rPr>
        <w:t>1</w:t>
      </w:r>
      <w:r w:rsidRPr="002A37BD">
        <w:rPr>
          <w:rFonts w:ascii="Times New Roman" w:eastAsia="Times New Roman" w:hAnsi="Times New Roman" w:cs="Times New Roman"/>
          <w:lang w:eastAsia="en-US"/>
        </w:rPr>
        <w:t xml:space="preserve"> egz.;</w:t>
      </w:r>
    </w:p>
    <w:p w14:paraId="34C7C59F" w14:textId="0F19125B" w:rsidR="000B1CD8" w:rsidRPr="002A37BD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lang w:eastAsia="en-US"/>
        </w:rPr>
        <w:t xml:space="preserve">4.3.3. techninė ir sąmatinė dalis USB rakte </w:t>
      </w:r>
      <w:r w:rsidRPr="002A37BD">
        <w:rPr>
          <w:rFonts w:ascii="Times New Roman" w:hAnsi="Times New Roman" w:cs="Times New Roman"/>
        </w:rPr>
        <w:t>–</w:t>
      </w:r>
      <w:r w:rsidR="0084438A" w:rsidRPr="002A37BD">
        <w:rPr>
          <w:rFonts w:ascii="Times New Roman" w:eastAsia="Times New Roman" w:hAnsi="Times New Roman" w:cs="Times New Roman"/>
          <w:lang w:eastAsia="en-US"/>
        </w:rPr>
        <w:t xml:space="preserve"> 1</w:t>
      </w:r>
      <w:r w:rsidRPr="002A37BD">
        <w:rPr>
          <w:rFonts w:ascii="Times New Roman" w:eastAsia="Times New Roman" w:hAnsi="Times New Roman" w:cs="Times New Roman"/>
          <w:lang w:eastAsia="en-US"/>
        </w:rPr>
        <w:t xml:space="preserve"> vnt.</w:t>
      </w:r>
    </w:p>
    <w:p w14:paraId="030856DE" w14:textId="45BA36FE" w:rsidR="00DD4A66" w:rsidRPr="002A37BD" w:rsidRDefault="00DD4A66" w:rsidP="00B34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b/>
          <w:bCs/>
          <w:lang w:eastAsia="lt-LT"/>
        </w:rPr>
        <w:t>Darbų kiekių žiniaraščius pateikti su įkainių pavadinimais kompiuterinėje laikmenoje (Excel programos failo formatu).</w:t>
      </w:r>
    </w:p>
    <w:p w14:paraId="6EF5292B" w14:textId="1237B186" w:rsidR="000B1CD8" w:rsidRPr="002A37BD" w:rsidRDefault="003600A1" w:rsidP="003600A1">
      <w:pPr>
        <w:keepLines/>
        <w:tabs>
          <w:tab w:val="left" w:pos="1304"/>
          <w:tab w:val="left" w:pos="1457"/>
          <w:tab w:val="left" w:pos="1604"/>
          <w:tab w:val="left" w:pos="1757"/>
        </w:tabs>
        <w:jc w:val="both"/>
        <w:textAlignment w:val="center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lang w:eastAsia="en-US"/>
        </w:rPr>
        <w:tab/>
      </w:r>
      <w:r w:rsidR="000B1CD8" w:rsidRPr="002A37BD">
        <w:rPr>
          <w:rFonts w:ascii="Times New Roman" w:eastAsia="Times New Roman" w:hAnsi="Times New Roman" w:cs="Times New Roman"/>
          <w:lang w:eastAsia="en-US"/>
        </w:rPr>
        <w:t>Paslaugas atlikti vadovaujantis Lietuvos Respublikos melioracijos įstatymu, Melioracijos technini</w:t>
      </w:r>
      <w:r w:rsidR="001F62A6" w:rsidRPr="002A37BD">
        <w:rPr>
          <w:rFonts w:ascii="Times New Roman" w:eastAsia="Times New Roman" w:hAnsi="Times New Roman" w:cs="Times New Roman"/>
          <w:lang w:eastAsia="en-US"/>
        </w:rPr>
        <w:t>u</w:t>
      </w:r>
      <w:r w:rsidR="000B1CD8" w:rsidRPr="002A37BD">
        <w:rPr>
          <w:rFonts w:ascii="Times New Roman" w:eastAsia="Times New Roman" w:hAnsi="Times New Roman" w:cs="Times New Roman"/>
          <w:lang w:eastAsia="en-US"/>
        </w:rPr>
        <w:t xml:space="preserve"> reglament</w:t>
      </w:r>
      <w:r w:rsidR="001F62A6" w:rsidRPr="002A37BD">
        <w:rPr>
          <w:rFonts w:ascii="Times New Roman" w:eastAsia="Times New Roman" w:hAnsi="Times New Roman" w:cs="Times New Roman"/>
          <w:lang w:eastAsia="en-US"/>
        </w:rPr>
        <w:t xml:space="preserve">u </w:t>
      </w:r>
      <w:r w:rsidR="000B1CD8" w:rsidRPr="002A37BD">
        <w:rPr>
          <w:rFonts w:ascii="Times New Roman" w:eastAsia="Times New Roman" w:hAnsi="Times New Roman" w:cs="Times New Roman"/>
          <w:lang w:eastAsia="en-US"/>
        </w:rPr>
        <w:t>MTR 1.05.01:2005 „Melioracijos statinių projektavimas“</w:t>
      </w:r>
      <w:r w:rsidR="002E3CD2" w:rsidRPr="002A37BD">
        <w:rPr>
          <w:rFonts w:ascii="Times New Roman" w:eastAsia="Times New Roman" w:hAnsi="Times New Roman" w:cs="Times New Roman"/>
          <w:lang w:eastAsia="en-US"/>
        </w:rPr>
        <w:t>,</w:t>
      </w:r>
      <w:r w:rsidRPr="002A37BD">
        <w:rPr>
          <w:rFonts w:ascii="Times New Roman" w:eastAsia="Times New Roman" w:hAnsi="Times New Roman" w:cs="Times New Roman"/>
          <w:lang w:eastAsia="en-US"/>
        </w:rPr>
        <w:t xml:space="preserve"> </w:t>
      </w:r>
      <w:r w:rsidR="002E3CD2" w:rsidRPr="002A37BD">
        <w:rPr>
          <w:rFonts w:ascii="Times New Roman" w:eastAsia="Times New Roman" w:hAnsi="Times New Roman" w:cs="Times New Roman"/>
          <w:lang w:eastAsia="en-US"/>
        </w:rPr>
        <w:t>patvirtintu</w:t>
      </w:r>
      <w:r w:rsidRPr="002A37BD">
        <w:rPr>
          <w:rFonts w:ascii="Times New Roman" w:eastAsia="Times New Roman" w:hAnsi="Times New Roman" w:cs="Times New Roman"/>
          <w:lang w:eastAsia="en-US"/>
        </w:rPr>
        <w:t xml:space="preserve"> Lietuvos Respublikos žemės ūkio ministro 2005 m. sausio 3 d. įsakymu Nr. 3D-1 </w:t>
      </w:r>
      <w:r w:rsidRPr="002A37BD">
        <w:rPr>
          <w:rFonts w:ascii="Times New Roman" w:eastAsia="Times New Roman" w:hAnsi="Times New Roman" w:cs="Times New Roman"/>
          <w:color w:val="000000"/>
          <w:lang w:eastAsia="en-US"/>
        </w:rPr>
        <w:t xml:space="preserve">(Lietuvos Respublikos žemės ūkio ministro 2022 m. spalio 7 d. įsakymo Nr. </w:t>
      </w:r>
      <w:r w:rsidRPr="002A37BD">
        <w:rPr>
          <w:rFonts w:ascii="Times New Roman" w:eastAsia="Times New Roman" w:hAnsi="Times New Roman" w:cs="Times New Roman"/>
          <w:lang w:eastAsia="en-US"/>
        </w:rPr>
        <w:t>3D-602</w:t>
      </w:r>
      <w:r w:rsidRPr="002A37BD">
        <w:rPr>
          <w:rFonts w:ascii="Times New Roman" w:eastAsia="Times New Roman" w:hAnsi="Times New Roman" w:cs="Times New Roman"/>
          <w:color w:val="000000"/>
          <w:lang w:eastAsia="en-US"/>
        </w:rPr>
        <w:t xml:space="preserve"> redakcija</w:t>
      </w:r>
      <w:bookmarkStart w:id="23" w:name="_Hlk71729626"/>
      <w:r w:rsidR="001F62A6" w:rsidRPr="002A37BD">
        <w:rPr>
          <w:rFonts w:ascii="Times New Roman" w:eastAsia="Times New Roman" w:hAnsi="Times New Roman" w:cs="Times New Roman"/>
          <w:color w:val="000000"/>
          <w:lang w:eastAsia="en-US"/>
        </w:rPr>
        <w:t>)</w:t>
      </w:r>
      <w:r w:rsidR="000B1CD8" w:rsidRPr="002A37BD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23"/>
      <w:r w:rsidR="000B1CD8" w:rsidRPr="002A37BD">
        <w:rPr>
          <w:rFonts w:ascii="Times New Roman" w:eastAsia="Times New Roman" w:hAnsi="Times New Roman" w:cs="Times New Roman"/>
          <w:lang w:eastAsia="en-US"/>
        </w:rPr>
        <w:t>bei kitais galiojančiais normatyviniais ir techniniais statybų dokumentais.</w:t>
      </w:r>
    </w:p>
    <w:p w14:paraId="4E39509B" w14:textId="008C1827" w:rsidR="000B1CD8" w:rsidRPr="002A37BD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b/>
          <w:lang w:eastAsia="en-US"/>
        </w:rPr>
        <w:t>Pastaba.</w:t>
      </w:r>
      <w:r w:rsidRPr="002A37BD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A37BD">
        <w:rPr>
          <w:rFonts w:ascii="Times New Roman" w:eastAsia="Times New Roman" w:hAnsi="Times New Roman" w:cs="Times New Roman"/>
          <w:b/>
          <w:lang w:eastAsia="en-US"/>
        </w:rPr>
        <w:t>Projekt</w:t>
      </w:r>
      <w:r w:rsidR="00D74E04" w:rsidRPr="002A37BD">
        <w:rPr>
          <w:rFonts w:ascii="Times New Roman" w:eastAsia="Times New Roman" w:hAnsi="Times New Roman" w:cs="Times New Roman"/>
          <w:b/>
          <w:lang w:eastAsia="en-US"/>
        </w:rPr>
        <w:t>o</w:t>
      </w:r>
      <w:r w:rsidRPr="002A37BD">
        <w:rPr>
          <w:rFonts w:ascii="Times New Roman" w:eastAsia="Times New Roman" w:hAnsi="Times New Roman" w:cs="Times New Roman"/>
          <w:b/>
          <w:lang w:eastAsia="en-US"/>
        </w:rPr>
        <w:t xml:space="preserve"> ekspertizės paslaugos bus perkamos atskirai. Pagal ekspertizės pareikštas pastabas Paslaugų Tiekėjas pataiso darbo projekt</w:t>
      </w:r>
      <w:r w:rsidR="00D74E04" w:rsidRPr="002A37BD">
        <w:rPr>
          <w:rFonts w:ascii="Times New Roman" w:eastAsia="Times New Roman" w:hAnsi="Times New Roman" w:cs="Times New Roman"/>
          <w:b/>
          <w:lang w:eastAsia="en-US"/>
        </w:rPr>
        <w:t>ą</w:t>
      </w:r>
      <w:r w:rsidRPr="002A37BD">
        <w:rPr>
          <w:rFonts w:ascii="Times New Roman" w:eastAsia="Times New Roman" w:hAnsi="Times New Roman" w:cs="Times New Roman"/>
          <w:b/>
          <w:lang w:eastAsia="en-US"/>
        </w:rPr>
        <w:t xml:space="preserve"> savo lėšomis.</w:t>
      </w:r>
    </w:p>
    <w:p w14:paraId="07D61910" w14:textId="77777777" w:rsidR="000B1CD8" w:rsidRPr="002A37BD" w:rsidRDefault="000B1CD8" w:rsidP="004B44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lang w:eastAsia="en-US"/>
        </w:rPr>
        <w:t xml:space="preserve">Projekto rengimą konsultuoja atsakingas užsakovo asmuo – administracijos Žemės ūkio ir kaimo reikalų skyriaus vyriausiasis specialistas Rimantas Vaičiūnas, </w:t>
      </w:r>
      <w:r w:rsidRPr="002A37BD">
        <w:rPr>
          <w:rFonts w:ascii="Times New Roman" w:eastAsia="Times New Roman" w:hAnsi="Times New Roman" w:cs="Times New Roman"/>
          <w:color w:val="000000"/>
          <w:lang w:eastAsia="en-US"/>
        </w:rPr>
        <w:t xml:space="preserve">tel. 8 345 60363, el. paštas </w:t>
      </w:r>
      <w:r w:rsidRPr="002A37BD">
        <w:rPr>
          <w:rFonts w:ascii="Times New Roman" w:eastAsia="Times New Roman" w:hAnsi="Times New Roman" w:cs="Times New Roman"/>
          <w:lang w:eastAsia="en-US"/>
        </w:rPr>
        <w:t>rimantas.vaiciunas@sakiai.lt.</w:t>
      </w:r>
    </w:p>
    <w:p w14:paraId="7DEB2924" w14:textId="143709A9" w:rsidR="00D74E04" w:rsidRPr="002A37BD" w:rsidRDefault="000B1CD8" w:rsidP="002A37BD">
      <w:pPr>
        <w:spacing w:after="0"/>
        <w:ind w:firstLine="851"/>
        <w:jc w:val="both"/>
        <w:rPr>
          <w:rFonts w:ascii="Times New Roman" w:hAnsi="Times New Roman" w:cs="Times New Roman"/>
        </w:rPr>
      </w:pPr>
      <w:r w:rsidRPr="002A37BD">
        <w:rPr>
          <w:rFonts w:ascii="Times New Roman" w:eastAsia="Times New Roman" w:hAnsi="Times New Roman" w:cs="Times New Roman"/>
          <w:b/>
          <w:lang w:eastAsia="en-US"/>
        </w:rPr>
        <w:t>Priedai</w:t>
      </w:r>
      <w:r w:rsidR="002A37BD">
        <w:rPr>
          <w:rFonts w:ascii="Times New Roman" w:eastAsia="Times New Roman" w:hAnsi="Times New Roman" w:cs="Times New Roman"/>
          <w:b/>
          <w:lang w:eastAsia="en-US"/>
        </w:rPr>
        <w:t xml:space="preserve">. </w:t>
      </w:r>
      <w:r w:rsidR="00771FDC" w:rsidRPr="002A37BD">
        <w:rPr>
          <w:rFonts w:ascii="Times New Roman" w:hAnsi="Times New Roman" w:cs="Times New Roman"/>
        </w:rPr>
        <w:t>Vietovės schema</w:t>
      </w:r>
      <w:r w:rsidR="00D75C25" w:rsidRPr="002A37BD">
        <w:rPr>
          <w:rFonts w:ascii="Times New Roman" w:hAnsi="Times New Roman" w:cs="Times New Roman"/>
        </w:rPr>
        <w:t>.</w:t>
      </w:r>
    </w:p>
    <w:p w14:paraId="3DDCA61B" w14:textId="77777777" w:rsidR="000B1CD8" w:rsidRPr="002A37BD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</w:p>
    <w:p w14:paraId="54DD38F8" w14:textId="77777777" w:rsidR="000B1CD8" w:rsidRPr="002A37BD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lang w:eastAsia="en-US"/>
        </w:rPr>
        <w:t>Parengė Žemės ūkio ir kaimo reikalų skyriaus vyresnioji specialistė Danutė Buteikienė</w:t>
      </w:r>
    </w:p>
    <w:p w14:paraId="24BCD2A9" w14:textId="77777777" w:rsidR="000B1CD8" w:rsidRPr="002A37BD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lang w:eastAsia="en-US"/>
        </w:rPr>
        <w:t>Suderinta  Žemės ūkio ir kaimo reikalų skyriaus vedėja Irena Žemaitienė</w:t>
      </w:r>
    </w:p>
    <w:p w14:paraId="7AEA7582" w14:textId="22EDAD6F" w:rsidR="000B1CD8" w:rsidRPr="002A37BD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2A37BD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0"/>
      <w:r w:rsidRPr="002A37BD">
        <w:rPr>
          <w:rFonts w:ascii="Times New Roman" w:eastAsia="Times New Roman" w:hAnsi="Times New Roman" w:cs="Times New Roman"/>
          <w:lang w:eastAsia="en-US"/>
        </w:rPr>
        <w:tab/>
      </w:r>
      <w:r w:rsidRPr="002A37BD">
        <w:rPr>
          <w:rFonts w:ascii="Times New Roman" w:eastAsia="Times New Roman" w:hAnsi="Times New Roman" w:cs="Times New Roman"/>
          <w:lang w:eastAsia="en-US"/>
        </w:rPr>
        <w:tab/>
      </w:r>
      <w:r w:rsidRPr="002A37BD">
        <w:rPr>
          <w:rFonts w:ascii="Times New Roman" w:eastAsia="Times New Roman" w:hAnsi="Times New Roman" w:cs="Times New Roman"/>
          <w:lang w:eastAsia="en-US"/>
        </w:rPr>
        <w:tab/>
      </w:r>
      <w:r w:rsidRPr="002A37BD">
        <w:rPr>
          <w:rFonts w:ascii="Times New Roman" w:eastAsia="Times New Roman" w:hAnsi="Times New Roman" w:cs="Times New Roman"/>
          <w:b/>
          <w:lang w:eastAsia="en-US"/>
        </w:rPr>
        <w:t>______________</w:t>
      </w:r>
    </w:p>
    <w:p w14:paraId="068C0650" w14:textId="77777777" w:rsidR="008D210B" w:rsidRPr="002A37BD" w:rsidRDefault="008D210B" w:rsidP="004B4448">
      <w:pPr>
        <w:jc w:val="both"/>
        <w:rPr>
          <w:rFonts w:ascii="Times New Roman" w:hAnsi="Times New Roman" w:cs="Times New Roman"/>
        </w:rPr>
      </w:pPr>
    </w:p>
    <w:sectPr w:rsidR="008D210B" w:rsidRPr="002A37BD" w:rsidSect="002A37BD"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A0351"/>
    <w:multiLevelType w:val="multilevel"/>
    <w:tmpl w:val="F2A8A3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49"/>
        </w:tabs>
        <w:ind w:left="1149" w:hanging="1092"/>
      </w:pPr>
    </w:lvl>
    <w:lvl w:ilvl="2">
      <w:start w:val="1"/>
      <w:numFmt w:val="decimal"/>
      <w:lvlText w:val="%1.%2.%3."/>
      <w:lvlJc w:val="left"/>
      <w:pPr>
        <w:tabs>
          <w:tab w:val="num" w:pos="1797"/>
        </w:tabs>
        <w:ind w:left="1581" w:hanging="504"/>
      </w:p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2085" w:hanging="648"/>
      </w:p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589" w:hanging="792"/>
      </w:pPr>
    </w:lvl>
    <w:lvl w:ilvl="5">
      <w:start w:val="1"/>
      <w:numFmt w:val="decimal"/>
      <w:lvlText w:val="%1.%2.%3.%4.%5.%6."/>
      <w:lvlJc w:val="left"/>
      <w:pPr>
        <w:tabs>
          <w:tab w:val="num" w:pos="3237"/>
        </w:tabs>
        <w:ind w:left="30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</w:lvl>
  </w:abstractNum>
  <w:abstractNum w:abstractNumId="1" w15:restartNumberingAfterBreak="0">
    <w:nsid w:val="554866FF"/>
    <w:multiLevelType w:val="hybridMultilevel"/>
    <w:tmpl w:val="4756FC1E"/>
    <w:lvl w:ilvl="0" w:tplc="0BFE5E08">
      <w:start w:val="1"/>
      <w:numFmt w:val="decimal"/>
      <w:lvlText w:val="%1."/>
      <w:lvlJc w:val="left"/>
      <w:pPr>
        <w:ind w:left="1656" w:hanging="360"/>
      </w:pPr>
    </w:lvl>
    <w:lvl w:ilvl="1" w:tplc="04270019">
      <w:start w:val="1"/>
      <w:numFmt w:val="lowerLetter"/>
      <w:lvlText w:val="%2."/>
      <w:lvlJc w:val="left"/>
      <w:pPr>
        <w:ind w:left="2376" w:hanging="360"/>
      </w:pPr>
    </w:lvl>
    <w:lvl w:ilvl="2" w:tplc="0427001B">
      <w:start w:val="1"/>
      <w:numFmt w:val="lowerRoman"/>
      <w:lvlText w:val="%3."/>
      <w:lvlJc w:val="right"/>
      <w:pPr>
        <w:ind w:left="3096" w:hanging="180"/>
      </w:pPr>
    </w:lvl>
    <w:lvl w:ilvl="3" w:tplc="0427000F">
      <w:start w:val="1"/>
      <w:numFmt w:val="decimal"/>
      <w:lvlText w:val="%4."/>
      <w:lvlJc w:val="left"/>
      <w:pPr>
        <w:ind w:left="3816" w:hanging="360"/>
      </w:pPr>
    </w:lvl>
    <w:lvl w:ilvl="4" w:tplc="04270019">
      <w:start w:val="1"/>
      <w:numFmt w:val="lowerLetter"/>
      <w:lvlText w:val="%5."/>
      <w:lvlJc w:val="left"/>
      <w:pPr>
        <w:ind w:left="4536" w:hanging="360"/>
      </w:pPr>
    </w:lvl>
    <w:lvl w:ilvl="5" w:tplc="0427001B">
      <w:start w:val="1"/>
      <w:numFmt w:val="lowerRoman"/>
      <w:lvlText w:val="%6."/>
      <w:lvlJc w:val="right"/>
      <w:pPr>
        <w:ind w:left="5256" w:hanging="180"/>
      </w:pPr>
    </w:lvl>
    <w:lvl w:ilvl="6" w:tplc="0427000F">
      <w:start w:val="1"/>
      <w:numFmt w:val="decimal"/>
      <w:lvlText w:val="%7."/>
      <w:lvlJc w:val="left"/>
      <w:pPr>
        <w:ind w:left="5976" w:hanging="360"/>
      </w:pPr>
    </w:lvl>
    <w:lvl w:ilvl="7" w:tplc="04270019">
      <w:start w:val="1"/>
      <w:numFmt w:val="lowerLetter"/>
      <w:lvlText w:val="%8."/>
      <w:lvlJc w:val="left"/>
      <w:pPr>
        <w:ind w:left="6696" w:hanging="360"/>
      </w:pPr>
    </w:lvl>
    <w:lvl w:ilvl="8" w:tplc="0427001B">
      <w:start w:val="1"/>
      <w:numFmt w:val="lowerRoman"/>
      <w:lvlText w:val="%9."/>
      <w:lvlJc w:val="right"/>
      <w:pPr>
        <w:ind w:left="7416" w:hanging="180"/>
      </w:pPr>
    </w:lvl>
  </w:abstractNum>
  <w:num w:numId="1" w16cid:durableId="19546283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5020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CD8"/>
    <w:rsid w:val="000246D4"/>
    <w:rsid w:val="000B1CD8"/>
    <w:rsid w:val="000B51D2"/>
    <w:rsid w:val="00132AE2"/>
    <w:rsid w:val="00191AA9"/>
    <w:rsid w:val="001967CB"/>
    <w:rsid w:val="001C58AF"/>
    <w:rsid w:val="001D148D"/>
    <w:rsid w:val="001D7BFA"/>
    <w:rsid w:val="001E681C"/>
    <w:rsid w:val="001F62A6"/>
    <w:rsid w:val="00226692"/>
    <w:rsid w:val="002371F0"/>
    <w:rsid w:val="0024540F"/>
    <w:rsid w:val="00285152"/>
    <w:rsid w:val="002A37BD"/>
    <w:rsid w:val="002E3CD2"/>
    <w:rsid w:val="00337A62"/>
    <w:rsid w:val="003600A1"/>
    <w:rsid w:val="00362DD2"/>
    <w:rsid w:val="00376943"/>
    <w:rsid w:val="003D4766"/>
    <w:rsid w:val="003E1BD3"/>
    <w:rsid w:val="00411580"/>
    <w:rsid w:val="00432AC2"/>
    <w:rsid w:val="004B08A1"/>
    <w:rsid w:val="004B4448"/>
    <w:rsid w:val="004B7B5F"/>
    <w:rsid w:val="004C02C7"/>
    <w:rsid w:val="004C393A"/>
    <w:rsid w:val="004D4E5D"/>
    <w:rsid w:val="004E5528"/>
    <w:rsid w:val="00502EA1"/>
    <w:rsid w:val="00517BD3"/>
    <w:rsid w:val="00544E21"/>
    <w:rsid w:val="0057592C"/>
    <w:rsid w:val="005A1C1E"/>
    <w:rsid w:val="005C1EDB"/>
    <w:rsid w:val="005E6696"/>
    <w:rsid w:val="006244C2"/>
    <w:rsid w:val="006C4F13"/>
    <w:rsid w:val="006D6866"/>
    <w:rsid w:val="006F2959"/>
    <w:rsid w:val="00736EEF"/>
    <w:rsid w:val="00761871"/>
    <w:rsid w:val="00771FDC"/>
    <w:rsid w:val="007C3AC3"/>
    <w:rsid w:val="007E7A7D"/>
    <w:rsid w:val="007E7E4D"/>
    <w:rsid w:val="008062C1"/>
    <w:rsid w:val="00822F4C"/>
    <w:rsid w:val="0084438A"/>
    <w:rsid w:val="008A3765"/>
    <w:rsid w:val="008B2F8F"/>
    <w:rsid w:val="008D210B"/>
    <w:rsid w:val="008F5B64"/>
    <w:rsid w:val="00936B14"/>
    <w:rsid w:val="00950962"/>
    <w:rsid w:val="009757B2"/>
    <w:rsid w:val="009E1911"/>
    <w:rsid w:val="00A06CD3"/>
    <w:rsid w:val="00A15319"/>
    <w:rsid w:val="00B123DB"/>
    <w:rsid w:val="00B25E5A"/>
    <w:rsid w:val="00B26B75"/>
    <w:rsid w:val="00B34BC0"/>
    <w:rsid w:val="00BA6B0C"/>
    <w:rsid w:val="00BB294C"/>
    <w:rsid w:val="00BB62F9"/>
    <w:rsid w:val="00C85A38"/>
    <w:rsid w:val="00CA1047"/>
    <w:rsid w:val="00D06CAB"/>
    <w:rsid w:val="00D256BF"/>
    <w:rsid w:val="00D74E04"/>
    <w:rsid w:val="00D75C25"/>
    <w:rsid w:val="00DA1A87"/>
    <w:rsid w:val="00DB364D"/>
    <w:rsid w:val="00DC45CC"/>
    <w:rsid w:val="00DD4A66"/>
    <w:rsid w:val="00EA465D"/>
    <w:rsid w:val="00EE5E7F"/>
    <w:rsid w:val="00F50273"/>
    <w:rsid w:val="00F91F02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3E15B"/>
  <w15:chartTrackingRefBased/>
  <w15:docId w15:val="{797E3B7C-4B4A-4FEB-82AB-F62860A6D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1CD8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locked/>
    <w:rsid w:val="000B1CD8"/>
    <w:rPr>
      <w:rFonts w:ascii="Times New Roman" w:eastAsia="Times New Roman" w:hAnsi="Times New Roman" w:cs="Times New Roman"/>
      <w:sz w:val="24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0B1CD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basedOn w:val="Numatytasispastraiposriftas"/>
    <w:uiPriority w:val="99"/>
    <w:unhideWhenUsed/>
    <w:rsid w:val="000B1CD8"/>
    <w:rPr>
      <w:color w:val="0000FF"/>
      <w:u w:val="single"/>
    </w:rPr>
  </w:style>
  <w:style w:type="character" w:styleId="Rykinuoroda">
    <w:name w:val="Intense Reference"/>
    <w:basedOn w:val="Numatytasispastraiposriftas"/>
    <w:uiPriority w:val="32"/>
    <w:qFormat/>
    <w:rsid w:val="00BA6B0C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7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vivaldybe@sakiai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Felicita Totoraitienė</cp:lastModifiedBy>
  <cp:revision>56</cp:revision>
  <dcterms:created xsi:type="dcterms:W3CDTF">2021-03-31T07:12:00Z</dcterms:created>
  <dcterms:modified xsi:type="dcterms:W3CDTF">2025-03-27T12:58:00Z</dcterms:modified>
</cp:coreProperties>
</file>